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95" w:rsidRDefault="009F1B95" w:rsidP="009F1B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Муниципальное образовательное бюджетное учреждение</w:t>
      </w:r>
    </w:p>
    <w:p w:rsidR="009F1B95" w:rsidRDefault="009F1B95" w:rsidP="009F1B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"</w:t>
      </w:r>
      <w:proofErr w:type="spellStart"/>
      <w:r>
        <w:rPr>
          <w:rFonts w:ascii="Times New Roman" w:hAnsi="Times New Roman" w:cs="Times New Roman"/>
          <w:b/>
        </w:rPr>
        <w:t>Еленовская</w:t>
      </w:r>
      <w:proofErr w:type="spellEnd"/>
      <w:r>
        <w:rPr>
          <w:rFonts w:ascii="Times New Roman" w:hAnsi="Times New Roman" w:cs="Times New Roman"/>
          <w:b/>
        </w:rPr>
        <w:t xml:space="preserve"> средняя общеобразовательная школа" муниципального образования                               </w:t>
      </w:r>
      <w:proofErr w:type="spellStart"/>
      <w:r>
        <w:rPr>
          <w:rFonts w:ascii="Times New Roman" w:hAnsi="Times New Roman" w:cs="Times New Roman"/>
          <w:b/>
        </w:rPr>
        <w:t>Ясненский</w:t>
      </w:r>
      <w:proofErr w:type="spellEnd"/>
      <w:r>
        <w:rPr>
          <w:rFonts w:ascii="Times New Roman" w:hAnsi="Times New Roman" w:cs="Times New Roman"/>
          <w:b/>
        </w:rPr>
        <w:t xml:space="preserve"> район Оренбургской области</w:t>
      </w:r>
    </w:p>
    <w:p w:rsidR="009F1B95" w:rsidRDefault="009F1B95" w:rsidP="009F1B95">
      <w:pPr>
        <w:spacing w:after="0"/>
        <w:rPr>
          <w:rFonts w:ascii="Times New Roman" w:hAnsi="Times New Roman" w:cs="Times New Roman"/>
          <w:b/>
        </w:rPr>
      </w:pPr>
    </w:p>
    <w:p w:rsidR="009F1B95" w:rsidRDefault="009F1B95" w:rsidP="009F1B95">
      <w:pPr>
        <w:tabs>
          <w:tab w:val="left" w:pos="2850"/>
          <w:tab w:val="left" w:pos="673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</w:t>
      </w:r>
      <w:r>
        <w:rPr>
          <w:rFonts w:ascii="Times New Roman" w:hAnsi="Times New Roman" w:cs="Times New Roman"/>
          <w:b/>
        </w:rPr>
        <w:tab/>
        <w:t>Согласованно</w:t>
      </w:r>
      <w:r>
        <w:rPr>
          <w:rFonts w:ascii="Times New Roman" w:hAnsi="Times New Roman" w:cs="Times New Roman"/>
          <w:b/>
        </w:rPr>
        <w:tab/>
        <w:t>Рассмотрено на  ММО</w:t>
      </w:r>
    </w:p>
    <w:p w:rsidR="009F1B95" w:rsidRDefault="009F1B95" w:rsidP="009F1B95">
      <w:pPr>
        <w:tabs>
          <w:tab w:val="left" w:pos="2850"/>
          <w:tab w:val="left" w:pos="673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МОБУ</w:t>
      </w:r>
      <w:r>
        <w:rPr>
          <w:rFonts w:ascii="Times New Roman" w:hAnsi="Times New Roman" w:cs="Times New Roman"/>
          <w:b/>
        </w:rPr>
        <w:tab/>
        <w:t>Зам.директора по УВР</w:t>
      </w:r>
      <w:r>
        <w:rPr>
          <w:rFonts w:ascii="Times New Roman" w:hAnsi="Times New Roman" w:cs="Times New Roman"/>
          <w:b/>
        </w:rPr>
        <w:tab/>
        <w:t>Протокол№1     от</w:t>
      </w:r>
    </w:p>
    <w:p w:rsidR="009F1B95" w:rsidRDefault="009F1B95" w:rsidP="009F1B95">
      <w:pPr>
        <w:tabs>
          <w:tab w:val="left" w:pos="2850"/>
          <w:tab w:val="left" w:pos="6735"/>
        </w:tabs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Еленовской</w:t>
      </w:r>
      <w:proofErr w:type="spellEnd"/>
      <w:r>
        <w:rPr>
          <w:rFonts w:ascii="Times New Roman" w:hAnsi="Times New Roman" w:cs="Times New Roman"/>
          <w:b/>
        </w:rPr>
        <w:t xml:space="preserve"> СОШ</w:t>
      </w:r>
      <w:r>
        <w:rPr>
          <w:rFonts w:ascii="Times New Roman" w:hAnsi="Times New Roman" w:cs="Times New Roman"/>
          <w:b/>
        </w:rPr>
        <w:tab/>
        <w:t xml:space="preserve">МОБУ </w:t>
      </w:r>
      <w:proofErr w:type="spellStart"/>
      <w:r>
        <w:rPr>
          <w:rFonts w:ascii="Times New Roman" w:hAnsi="Times New Roman" w:cs="Times New Roman"/>
          <w:b/>
        </w:rPr>
        <w:t>Еленовской</w:t>
      </w:r>
      <w:proofErr w:type="spellEnd"/>
      <w:r>
        <w:rPr>
          <w:rFonts w:ascii="Times New Roman" w:hAnsi="Times New Roman" w:cs="Times New Roman"/>
          <w:b/>
        </w:rPr>
        <w:t xml:space="preserve"> СОШ</w:t>
      </w:r>
      <w:r>
        <w:rPr>
          <w:rFonts w:ascii="Times New Roman" w:hAnsi="Times New Roman" w:cs="Times New Roman"/>
          <w:b/>
        </w:rPr>
        <w:tab/>
        <w:t>"26" августа 2016г.</w:t>
      </w:r>
    </w:p>
    <w:p w:rsidR="009F1B95" w:rsidRDefault="009F1B95" w:rsidP="009F1B95">
      <w:pPr>
        <w:tabs>
          <w:tab w:val="left" w:pos="2850"/>
        </w:tabs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_____Киембаева</w:t>
      </w:r>
      <w:proofErr w:type="spellEnd"/>
      <w:r>
        <w:rPr>
          <w:rFonts w:ascii="Times New Roman" w:hAnsi="Times New Roman" w:cs="Times New Roman"/>
          <w:b/>
        </w:rPr>
        <w:t xml:space="preserve"> Г.А.</w:t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_____Исенова</w:t>
      </w:r>
      <w:proofErr w:type="spellEnd"/>
      <w:r>
        <w:rPr>
          <w:rFonts w:ascii="Times New Roman" w:hAnsi="Times New Roman" w:cs="Times New Roman"/>
          <w:b/>
        </w:rPr>
        <w:t xml:space="preserve"> М.Ж.</w:t>
      </w:r>
    </w:p>
    <w:p w:rsidR="009F1B95" w:rsidRDefault="009F1B95" w:rsidP="009F1B95">
      <w:pPr>
        <w:tabs>
          <w:tab w:val="left" w:pos="1650"/>
          <w:tab w:val="left" w:pos="285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 №</w:t>
      </w:r>
      <w:r>
        <w:rPr>
          <w:rFonts w:ascii="Times New Roman" w:hAnsi="Times New Roman" w:cs="Times New Roman"/>
          <w:b/>
        </w:rPr>
        <w:tab/>
        <w:t>от</w:t>
      </w:r>
      <w:r>
        <w:rPr>
          <w:rFonts w:ascii="Times New Roman" w:hAnsi="Times New Roman" w:cs="Times New Roman"/>
          <w:b/>
        </w:rPr>
        <w:tab/>
        <w:t>"" августа 2016г.</w:t>
      </w:r>
    </w:p>
    <w:p w:rsidR="009F1B95" w:rsidRDefault="009F1B95" w:rsidP="009F1B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"августа 2016г.</w:t>
      </w:r>
    </w:p>
    <w:p w:rsidR="009F1B95" w:rsidRDefault="009F1B95" w:rsidP="009F1B95">
      <w:r>
        <w:t xml:space="preserve">  </w:t>
      </w:r>
    </w:p>
    <w:p w:rsidR="009F1B95" w:rsidRDefault="009F1B95" w:rsidP="009F1B95">
      <w:pPr>
        <w:tabs>
          <w:tab w:val="left" w:pos="1950"/>
        </w:tabs>
        <w:spacing w:after="0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Рабочая программа</w:t>
      </w:r>
      <w:r>
        <w:rPr>
          <w:rFonts w:ascii="Times New Roman" w:hAnsi="Times New Roman" w:cs="Times New Roman"/>
          <w:sz w:val="72"/>
          <w:szCs w:val="72"/>
        </w:rPr>
        <w:tab/>
      </w:r>
    </w:p>
    <w:p w:rsidR="009F1B95" w:rsidRDefault="009F1B95" w:rsidP="009F1B95">
      <w:pPr>
        <w:spacing w:after="0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учебного предмета</w:t>
      </w:r>
    </w:p>
    <w:p w:rsidR="009F1B95" w:rsidRDefault="009F1B95" w:rsidP="009F1B95">
      <w:pPr>
        <w:spacing w:after="0"/>
        <w:rPr>
          <w:sz w:val="56"/>
          <w:szCs w:val="56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</w:t>
      </w:r>
      <w:r>
        <w:rPr>
          <w:rFonts w:ascii="Times New Roman" w:hAnsi="Times New Roman" w:cs="Times New Roman"/>
          <w:sz w:val="56"/>
          <w:szCs w:val="56"/>
        </w:rPr>
        <w:t>немецкий язык</w:t>
      </w:r>
    </w:p>
    <w:p w:rsidR="009F1B95" w:rsidRDefault="009F1B95" w:rsidP="009F1B95"/>
    <w:p w:rsidR="009F1B95" w:rsidRDefault="009F1B95" w:rsidP="009F1B95"/>
    <w:p w:rsidR="009F1B95" w:rsidRDefault="009F1B95" w:rsidP="009F1B95"/>
    <w:p w:rsidR="009F1B95" w:rsidRDefault="009F1B95" w:rsidP="009F1B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Класс или ступень обучения____________5__________________________________</w:t>
      </w:r>
    </w:p>
    <w:p w:rsidR="009F1B95" w:rsidRDefault="009F1B95" w:rsidP="009F1B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Уровень общего образования (базовый, профильный)</w:t>
      </w:r>
      <w:proofErr w:type="spellStart"/>
      <w:r>
        <w:rPr>
          <w:rFonts w:ascii="Times New Roman" w:hAnsi="Times New Roman" w:cs="Times New Roman"/>
          <w:b/>
        </w:rPr>
        <w:t>____базовый</w:t>
      </w:r>
      <w:proofErr w:type="spellEnd"/>
      <w:r>
        <w:rPr>
          <w:rFonts w:ascii="Times New Roman" w:hAnsi="Times New Roman" w:cs="Times New Roman"/>
          <w:b/>
        </w:rPr>
        <w:t>____________</w:t>
      </w:r>
    </w:p>
    <w:p w:rsidR="009F1B95" w:rsidRDefault="009F1B95" w:rsidP="009F1B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Срок реализации </w:t>
      </w:r>
      <w:proofErr w:type="spellStart"/>
      <w:r>
        <w:rPr>
          <w:rFonts w:ascii="Times New Roman" w:hAnsi="Times New Roman" w:cs="Times New Roman"/>
          <w:b/>
        </w:rPr>
        <w:t>программы_______с</w:t>
      </w:r>
      <w:proofErr w:type="spellEnd"/>
      <w:r>
        <w:rPr>
          <w:rFonts w:ascii="Times New Roman" w:hAnsi="Times New Roman" w:cs="Times New Roman"/>
          <w:b/>
        </w:rPr>
        <w:t xml:space="preserve"> 01.09.2016 по 25.05 2016_______________</w:t>
      </w:r>
    </w:p>
    <w:p w:rsidR="009F1B95" w:rsidRDefault="009F1B95" w:rsidP="009F1B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Количество часов по учебному плану</w:t>
      </w:r>
    </w:p>
    <w:p w:rsidR="009F1B95" w:rsidRDefault="009F1B95" w:rsidP="009F1B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Всего    102        часов в год ; в неделю</w:t>
      </w:r>
      <w:r w:rsidR="00253B3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3    часа</w:t>
      </w:r>
    </w:p>
    <w:p w:rsidR="009F1B95" w:rsidRDefault="009F1B95" w:rsidP="009F1B95"/>
    <w:p w:rsidR="009F1B95" w:rsidRDefault="009F1B95" w:rsidP="009F1B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Рабочую программу составила</w:t>
      </w:r>
    </w:p>
    <w:p w:rsidR="009F1B95" w:rsidRDefault="009F1B95" w:rsidP="009F1B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Рыскулова </w:t>
      </w:r>
      <w:proofErr w:type="spellStart"/>
      <w:r>
        <w:rPr>
          <w:rFonts w:ascii="Times New Roman" w:hAnsi="Times New Roman" w:cs="Times New Roman"/>
          <w:b/>
        </w:rPr>
        <w:t>Динагуль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Мухамбетовна</w:t>
      </w:r>
      <w:proofErr w:type="spellEnd"/>
    </w:p>
    <w:p w:rsidR="009F1B95" w:rsidRDefault="009F1B95" w:rsidP="009F1B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учитель немецкого языка</w:t>
      </w:r>
    </w:p>
    <w:p w:rsidR="009F1B95" w:rsidRDefault="009F1B95" w:rsidP="009F1B95">
      <w:pPr>
        <w:spacing w:after="0"/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 квалификационная категория</w:t>
      </w:r>
    </w:p>
    <w:p w:rsidR="009F1B95" w:rsidRDefault="009F1B95" w:rsidP="009F1B95"/>
    <w:p w:rsidR="009F1B95" w:rsidRDefault="009F1B95" w:rsidP="009F1B95"/>
    <w:p w:rsidR="009F1B95" w:rsidRDefault="009F1B95" w:rsidP="009F1B9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2016-2017 учебный год</w:t>
      </w:r>
    </w:p>
    <w:p w:rsidR="00A76F9F" w:rsidRDefault="00A76F9F" w:rsidP="00A76F9F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9F1B95" w:rsidRPr="00230713" w:rsidRDefault="009F1B95" w:rsidP="00A76F9F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160F46" w:rsidRPr="0095285A" w:rsidRDefault="0095285A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                 </w:t>
      </w:r>
      <w:r w:rsidR="00A76F9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7864CD"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  <w:r w:rsidR="007864CD" w:rsidRPr="009528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ПОЯСНИТЕЛЬНАЯ ЗАПИСКА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Данная рабочая программа по немецкому языку для 5 класса составлена на основе Фундаментального ядра содержания общего образования и 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 xml:space="preserve">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«Примерной программы по учебным предметам. Иностранный язык (Немецкий язык)» и методических рекомендаций авторов УМК И.Л.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Бим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Л.В.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Садомовой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«Немецкий язык. Шаги 1», которые даны в «Книге для учителя». В ней также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примерными программами начального общего образования.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Рабочая программа конкретизирует содержание предметных тем образовательного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стандарта, дает распределение учебных часов по темам курса и рекомендует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последовательность изучения тем и языкового материала с учетом логики учебного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 xml:space="preserve">процесса, возрастных особенностей учащихся,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межпредметных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внутрипредметных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связей.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  <w:r w:rsidRPr="0095285A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  <w:t>ОБЩАЯ ХАРАКТЕРИСТИКА УЧЕБНОГО ПРЕДМЕТА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 К началу обучения в основной школе у школьников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общеучебные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умения, необходимые для изучения иностранного языка как учебного предмета; накоплены некоторые  знания о правила речевого поведения на родном и иностранном языках.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умений, осознание места и роли родного и иностранных языков в целостном поликультурном,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полиязычном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мире как средств общения, познания, самореализации и социальной адаптации. Развитие средствами учебного предмета таких качеств личности, как гражданственность, национальная идентичность, патриотизм, толерантное отношение к проявлениям иной культуры.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Основные содержательные линии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Первой содержательной линией учебного предмете «Иностранный язык» являются коммуникативные умения в основных видах речевой деятельности, второй – языковые средства и навыки оперирования ими, третьей –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социокультурные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знания и умения.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b/>
          <w:color w:val="auto"/>
        </w:rPr>
      </w:pPr>
      <w:r w:rsidRPr="0095285A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ru-RU"/>
        </w:rPr>
        <w:t>ОПИСАНИЕ МЕСТА ПРЕДМЕТА ИНОСТРАННЫЙ ЯЗЫК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b/>
          <w:color w:val="auto"/>
        </w:rPr>
      </w:pPr>
      <w:r w:rsidRPr="0095285A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ru-RU"/>
        </w:rPr>
        <w:t>В УЧЕБНОМ ПЛАНЕ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Тематическое планирование рассчитано на 105 часов из расчета 3 часа в неделю, из них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8 часов на повторение и  4 резервных уроков.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Рабочая программа предусматривает формирование у учащихся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общеучебных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 в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следующих направлениях: использование учебных умений, связанных со способами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организации учебной деятельности, доступных учащимся 5 класса и способствующих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самостоятельному изучению немецкого языка и культуры стран изучаемого языка; а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также развитие специальных учебных умений, таких как нахождение ключевых слов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 xml:space="preserve">при работе с текстом, их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семантизация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 основе языковой догадки,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словообразователь-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ный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анализ, выборочное использование перевода; умение пользоваться двуязычными словарями; участвовать в проектной</w:t>
      </w:r>
      <w:r w:rsid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Личностные,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метапредметные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предметные результаты освоения предмета деятельности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межпредметного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характера.</w:t>
      </w:r>
    </w:p>
    <w:p w:rsidR="00160F46" w:rsidRPr="0095285A" w:rsidRDefault="00160F46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Личностные, </w:t>
      </w:r>
      <w:proofErr w:type="spellStart"/>
      <w:r w:rsidRPr="009528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метапредметные</w:t>
      </w:r>
      <w:proofErr w:type="spellEnd"/>
      <w:r w:rsidRPr="009528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и предметные результаты освоения предмета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процессе обучения  курсу «Немецкий язык. Шаги 1» авторов И.Л.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Бим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Л.В.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Садомовой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5 классе  реализуются следующие цели:</w:t>
      </w:r>
    </w:p>
    <w:p w:rsidR="00160F46" w:rsidRPr="0095285A" w:rsidRDefault="007864CD" w:rsidP="0095285A">
      <w:pPr>
        <w:pStyle w:val="a3"/>
        <w:numPr>
          <w:ilvl w:val="0"/>
          <w:numId w:val="1"/>
        </w:numPr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развитие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иноязычной </w:t>
      </w:r>
      <w:r w:rsidRPr="0095285A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ru-RU"/>
        </w:rPr>
        <w:t>коммуникативной компетенции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совокупности ее составляющих – речевой, языковой,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социокультурной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компенсаторной, учебно-познавательной, а именно: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– </w:t>
      </w:r>
      <w:r w:rsidRPr="0095285A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ru-RU"/>
        </w:rPr>
        <w:t>речевая компетенция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– развитие коммуникативных умений в говорении,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аудировании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чтении, письме с тем, чтобы школьники достигли общеевропейского </w:t>
      </w:r>
      <w:proofErr w:type="spellStart"/>
      <w:r w:rsidRPr="0095285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допорогового</w:t>
      </w:r>
      <w:proofErr w:type="spellEnd"/>
      <w:r w:rsidRPr="0095285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 уровня </w:t>
      </w:r>
      <w:proofErr w:type="spellStart"/>
      <w:r w:rsidRPr="0095285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обученности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– </w:t>
      </w:r>
      <w:r w:rsidRPr="0095285A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ru-RU"/>
        </w:rPr>
        <w:t>языковая компетенция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5 класса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– </w:t>
      </w:r>
      <w:proofErr w:type="spellStart"/>
      <w:r w:rsidRPr="0095285A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ru-RU"/>
        </w:rPr>
        <w:t>социокультурная</w:t>
      </w:r>
      <w:proofErr w:type="spellEnd"/>
      <w:r w:rsidRPr="0095285A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ru-RU"/>
        </w:rPr>
        <w:t xml:space="preserve"> компетенция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–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– </w:t>
      </w:r>
      <w:r w:rsidRPr="0095285A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ru-RU"/>
        </w:rPr>
        <w:t>компенсаторная компетенция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– развитие умений выходить из затруднительного положения, вызванного нехваткой языковых средств при получении и передаче информации;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– </w:t>
      </w:r>
      <w:r w:rsidRPr="0095285A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ru-RU"/>
        </w:rPr>
        <w:t>учебно-познавательная компетенция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160F46" w:rsidRPr="0095285A" w:rsidRDefault="007864CD" w:rsidP="0095285A">
      <w:pPr>
        <w:pStyle w:val="a3"/>
        <w:numPr>
          <w:ilvl w:val="0"/>
          <w:numId w:val="2"/>
        </w:numPr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развитие 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личности учащихся посредством </w:t>
      </w:r>
      <w:r w:rsidRPr="0095285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реализации воспитательного потенциала 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иностранного языка: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полиэтническом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развитие стремления к овладению основами мировой культуры средствами иностранного языка;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- 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  <w:r w:rsidRPr="009528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 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Как и УМК по немецкому языку для начальной школы, данный УМК И.Л.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Бим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Л.И.Рыжова «Немецкий язык. Шаги 1» реализует личностно-ориентированный подход как новую парадигму образования и воспитания, имеет выраженную коммуникативно-когнитивную и в целом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деятельностную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социокультурную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направленность.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Основная цель обучения немецкому языку в 5 классе — совершенствование и дальнейшее развитие способности и готовности школьников осуществлять элементарное общение на немецком языке в рамках ограниченного числа наиболее распространенных стандартных ситуаций общения, а также их воспитание и развитие средствами учебного предмета: их речевое и интеллектуальное развитие, развитие мотивации к изучению немецкого языка, интереса к страноведческой информации, развитие чувств и эмоций и в определенной мере ценностных ориентаций и творческого потенциала.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Таким образом, УМК ориентирован на совершенствование и дальнейшее развитие приобретенного в начальной школе уровня коммуникативной компетенции — уровня начинающего. Это предусматривает развитие умений решать следующие элементарные учебные и собственно коммуникативные задачи, а именно: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I. 1. Относительно правильно произносить уже известные, а также новые немецкие звукосочетания, слова и фразы, соблюдая наиболее важные интонационные правила: ударение в слове, фразе, восходящую и нисходящую мелодии.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 Закрепить словарный запас, приобретенный ранее, и овладеть новым. Его объем — примерно 157 лексических единиц (ЛЕ), включая также устойчивые словосочетания и обороты речи.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 Более сознательно грамматически оформлять свою речь в ходе решения как уже известных, так и новых коммуникативных задач, оперируя всеми основными типами немецкого простого предложения: утверждением, вопросом, возражением, восклицанием.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4. Расширить представление и развивать знания о некоторых основополагающих языковых правилах/закономерностях, например: о порядке слов в немецком предложении, о наличии глагола-связки, артикля, об отрицаниях „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nicht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“ и „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kein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“, о слабых и некоторых сильных глаголах в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Präsens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Perfekt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др.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II. 1. Закрепить умения решать уже известные коммуникативные задачи, а также новые в русле говорения: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а)   — приветствовать сверстника, взрослого, используя вариативные формы приветствия;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— давать краткие сведения о себе, других и запрашивать аналогичную информацию у партнера;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— что-то утверждать, подтверждать;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— выражать сомнение, переспрашивать;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— возражать;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— запрашивать информацию с помощью вопросительных предложений с вопросительными словами: „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Wer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?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Was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?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Wie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?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Wo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?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Wohin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?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Wann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?“;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— о чем-то просить (с помощью повелительных предложений);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  <w:lang w:val="de-DE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— выражать мнение, оценку, используя оценочную лексику, клише: „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Klasse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! 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ru-RU"/>
        </w:rPr>
        <w:t>Toll! Ich denke/Ich glaube ... Ich finde das interessant. Wie schön!“;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— соблюдать речевой этикет при непосредственном общении: знать, как обратиться к сверстнику, взрослому, как поблагодарить, начать разговор, завершить его и т. п.;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б) вести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ритуализированные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диалоги в таких типичных ситуациях общения, как «Знакомство», «Встреча», «Разговор по телефону» (о том, кто что делает, приглашение прийти и т. п.), «Обмен впечатлениями» (о каникулах, о погоде, о празднике и др.);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в) уметь делать краткие связные сообщения: описывать, характеризовать, рассказывать о себе, своей семье, о погоде в разное время года, о каникулах, животных, а также кратко выражать свое мнение.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2. Уметь решать следующие коммуникативные задачи в области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аудирования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— понимать речь учителя по ведению урока;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— распознавать и полностью понимать речь одноклассника в ходе диалогического общения с ним;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— распознавать на слух и полностью понимать монологическое высказывание соученика, построенное на знакомом языковом материале;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— понимать в целом основное содержание связного сообщения учителя, диктора, включающего некоторые незнакомые явления, опираясь на языковую догадку.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 Уметь решать следующие коммуникативные задачи в русле чтения: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а) с полным пониманием читаемого: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— прогнозировать общее содержание текста по заголовку, иллюстрациям;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— зрительно воспринимать текст, узнавая знакомые слова, грамматические явления;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— догадываться о значении отдельных незнакомых слов по сходству с русским языком, по контексту;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— определять значение незнакомого слова по данному в учебнике переводу, а также самостоятельно с помощью немецко-русского словаря (в учебнике);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— находить в тексте требуемую информацию;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— кратко выражать оценку прочитанного;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б) с пониманием основного содержания: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— осуществлять те же действия с текстом, но с установкой понять только основное, в целом охватить его содержание, не стремясь понять каждое слово, лишь в случае необходимости обращаясь к словарю;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— опускать избыточную информацию.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4. Совершенствовать технику письма и письменные речевые умения: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— уметь кратко письменно излагать сведения о себе, о других, о погоде, описать картинку;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— уметь написать поздравительную открытку, приглашение (по образцу).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III. 1. Знать ряд страноведческих реалий, например: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— имена некоторых великих представителей немецкой культуры;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— название наиболее популярных праздников, формы поздравления с этими праздниками („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Weihnachten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“, „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Muttertag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“, „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Ostern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“ и др.);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— некоторые особенности быта немецких школьников, например: получение от родителей карманных денег, отношение к ним и т. п.;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— типы немецких домов, марки немецких автомобилей наиболее популярных в мире и др.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 Получить некоторое представление об облике маленьких немецких городов (отсутствие деревень в нашем понимании и др.).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 Несколько расширить представление о персонажах немецких сказок.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4. Уметь воспроизводить произведения немецкого фольклора: стихи, считалки, песни.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5. Уметь ориентироваться в упрощенном аутентичном тексте, пользуясь сносками, содержащими в том числе страноведческий комментарий.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IV. 1. Совершенствовать уже известные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общеучебные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умения (списывание, выписывание, элементарная работа с текстом) и развивать новые — выделение смысловых частей, установление логических связей в тексте.</w:t>
      </w:r>
    </w:p>
    <w:p w:rsidR="00160F46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2. Развивать специальные учебные умения, например: умение использовать языковую догадку на основе сходства немецких и русских слов, по знакомому корню, устанавливать тематические и словообразовательные ассоциативные связи между словами, использовать немецко-русский словарь учебника для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семантизации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незнакомых слов.</w:t>
      </w:r>
    </w:p>
    <w:p w:rsidR="0095285A" w:rsidRPr="0095285A" w:rsidRDefault="0095285A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b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  <w:r w:rsidRPr="0095285A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концептуальном плане данный УМК «Немецкий язык. Шаги 1» строится на личностно-ориентированном подходе как новой парадигме образования и воспитания и ориентирован 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на создание прочного фундамента для дальнейшего развития иноязычной коммуникативной компетенции.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Из личностно-ориентированных технологий обучения в 5 классе предлагается использовать «обучение в сотрудничестве», когда пятиклассники читают вполголоса в группах разные тексты, помогая друг другу в случае затруднений, а потом зачитывают их вслух другим группам. Они обмениваются с ними полученной из текстов информацией. Такие задания помогают созданию атмосферы сотрудничества и «реальной коммуникации».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Большую роль играет использование проектной методики, которая предусматривает также индивидуальную работу школьников: поиск дополнительной информации, ее оформление.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Сочетание индивидуальной работы с работой в сотрудничестве помогает развитию взаимопомощи, толерантности, чувства ответственности.</w:t>
      </w:r>
    </w:p>
    <w:p w:rsidR="00160F46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Существенное значение имеет развитие рефлексии: самоконтроля, самонаблюдения, самооценки, и в этом плане по-прежнему большое значение имеет совместное с детьми подведение итогов работы в конце каждого урока.</w:t>
      </w:r>
    </w:p>
    <w:p w:rsidR="0095285A" w:rsidRDefault="0095285A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</w:p>
    <w:p w:rsidR="0095285A" w:rsidRPr="0095285A" w:rsidRDefault="0095285A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Тематическое планирование</w:t>
      </w:r>
    </w:p>
    <w:tbl>
      <w:tblPr>
        <w:tblW w:w="0" w:type="auto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06"/>
        <w:gridCol w:w="5112"/>
        <w:gridCol w:w="2328"/>
        <w:gridCol w:w="1374"/>
      </w:tblGrid>
      <w:tr w:rsidR="00160F46" w:rsidRPr="0095285A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F46" w:rsidRPr="0095285A" w:rsidRDefault="007864CD" w:rsidP="0095285A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285A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5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F46" w:rsidRPr="0095285A" w:rsidRDefault="007864CD" w:rsidP="0095285A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285A">
              <w:rPr>
                <w:rFonts w:ascii="Times New Roman" w:hAnsi="Times New Roman" w:cs="Times New Roman"/>
                <w:color w:val="auto"/>
              </w:rPr>
              <w:t>Темы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F46" w:rsidRPr="0095285A" w:rsidRDefault="007864CD" w:rsidP="0095285A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285A">
              <w:rPr>
                <w:rFonts w:ascii="Times New Roman" w:hAnsi="Times New Roman" w:cs="Times New Roman"/>
                <w:color w:val="auto"/>
              </w:rPr>
              <w:t>Количество часов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F46" w:rsidRPr="0095285A" w:rsidRDefault="007864CD" w:rsidP="0095285A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285A">
              <w:rPr>
                <w:rFonts w:ascii="Times New Roman" w:hAnsi="Times New Roman" w:cs="Times New Roman"/>
                <w:color w:val="auto"/>
              </w:rPr>
              <w:t>Контрольные работы</w:t>
            </w:r>
          </w:p>
        </w:tc>
      </w:tr>
      <w:tr w:rsidR="00160F46" w:rsidRPr="0095285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F46" w:rsidRPr="0095285A" w:rsidRDefault="007864CD" w:rsidP="0095285A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285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F46" w:rsidRPr="0095285A" w:rsidRDefault="007864CD" w:rsidP="0095285A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285A">
              <w:rPr>
                <w:rFonts w:ascii="Times New Roman" w:hAnsi="Times New Roman" w:cs="Times New Roman"/>
                <w:color w:val="auto"/>
              </w:rPr>
              <w:t>Вводный курс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F46" w:rsidRPr="0095285A" w:rsidRDefault="007864CD" w:rsidP="0095285A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285A">
              <w:rPr>
                <w:rFonts w:ascii="Times New Roman" w:hAnsi="Times New Roman" w:cs="Times New Roman"/>
                <w:color w:val="auto"/>
              </w:rPr>
              <w:t>1</w:t>
            </w:r>
            <w:r w:rsidR="007308BE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F46" w:rsidRPr="0095285A" w:rsidRDefault="00160F46" w:rsidP="0095285A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60F46" w:rsidRPr="0095285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F46" w:rsidRPr="0095285A" w:rsidRDefault="007864CD" w:rsidP="0095285A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285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F46" w:rsidRPr="0095285A" w:rsidRDefault="007864CD" w:rsidP="0095285A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285A">
              <w:rPr>
                <w:rFonts w:ascii="Times New Roman" w:hAnsi="Times New Roman" w:cs="Times New Roman"/>
                <w:color w:val="auto"/>
              </w:rPr>
              <w:t>Основной курс.</w:t>
            </w:r>
          </w:p>
          <w:p w:rsidR="00160F46" w:rsidRPr="0095285A" w:rsidRDefault="007864CD" w:rsidP="0095285A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285A">
              <w:rPr>
                <w:rFonts w:ascii="Times New Roman" w:hAnsi="Times New Roman" w:cs="Times New Roman"/>
                <w:color w:val="auto"/>
              </w:rPr>
              <w:t>Тема1Старый немецкий город. Что в нём?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F46" w:rsidRPr="0095285A" w:rsidRDefault="007864CD" w:rsidP="0095285A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285A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F46" w:rsidRPr="0095285A" w:rsidRDefault="007864CD" w:rsidP="0095285A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285A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60F46" w:rsidRPr="0095285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F46" w:rsidRPr="0095285A" w:rsidRDefault="007864CD" w:rsidP="0095285A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285A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F46" w:rsidRPr="0095285A" w:rsidRDefault="007864CD" w:rsidP="0095285A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285A">
              <w:rPr>
                <w:rFonts w:ascii="Times New Roman" w:hAnsi="Times New Roman" w:cs="Times New Roman"/>
                <w:color w:val="auto"/>
              </w:rPr>
              <w:t>Тема2 В городе... Кто здесь живёт?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F46" w:rsidRPr="0095285A" w:rsidRDefault="007308BE" w:rsidP="0095285A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F46" w:rsidRPr="0095285A" w:rsidRDefault="00160F46" w:rsidP="0095285A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60F46" w:rsidRPr="0095285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F46" w:rsidRPr="0095285A" w:rsidRDefault="007864CD" w:rsidP="0095285A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285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F46" w:rsidRPr="0095285A" w:rsidRDefault="007864CD" w:rsidP="0095285A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285A">
              <w:rPr>
                <w:rFonts w:ascii="Times New Roman" w:hAnsi="Times New Roman" w:cs="Times New Roman"/>
                <w:color w:val="auto"/>
              </w:rPr>
              <w:t>Тема3 Улицы города. Какие они?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F46" w:rsidRPr="0095285A" w:rsidRDefault="007308BE" w:rsidP="0095285A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F46" w:rsidRPr="0095285A" w:rsidRDefault="007864CD" w:rsidP="0095285A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285A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60F46" w:rsidRPr="0095285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F46" w:rsidRPr="0095285A" w:rsidRDefault="007864CD" w:rsidP="0095285A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285A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F46" w:rsidRPr="0095285A" w:rsidRDefault="007864CD" w:rsidP="0095285A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285A">
              <w:rPr>
                <w:rFonts w:ascii="Times New Roman" w:hAnsi="Times New Roman" w:cs="Times New Roman"/>
                <w:color w:val="auto"/>
              </w:rPr>
              <w:t>Тема4 Где и как здесь живут люди?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F46" w:rsidRPr="0095285A" w:rsidRDefault="007308BE" w:rsidP="0095285A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F46" w:rsidRPr="0095285A" w:rsidRDefault="00160F46" w:rsidP="0095285A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60F46" w:rsidRPr="0095285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F46" w:rsidRPr="0095285A" w:rsidRDefault="007864CD" w:rsidP="0095285A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285A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F46" w:rsidRPr="0095285A" w:rsidRDefault="007864CD" w:rsidP="0095285A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285A">
              <w:rPr>
                <w:rFonts w:ascii="Times New Roman" w:hAnsi="Times New Roman" w:cs="Times New Roman"/>
                <w:color w:val="auto"/>
              </w:rPr>
              <w:t xml:space="preserve">Тема5 В гостях у </w:t>
            </w:r>
            <w:proofErr w:type="spellStart"/>
            <w:r w:rsidRPr="0095285A">
              <w:rPr>
                <w:rFonts w:ascii="Times New Roman" w:hAnsi="Times New Roman" w:cs="Times New Roman"/>
                <w:color w:val="auto"/>
              </w:rPr>
              <w:t>Габи</w:t>
            </w:r>
            <w:proofErr w:type="spellEnd"/>
            <w:r w:rsidRPr="0095285A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160F46" w:rsidRPr="0095285A" w:rsidRDefault="007864CD" w:rsidP="0095285A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285A">
              <w:rPr>
                <w:rFonts w:ascii="Times New Roman" w:hAnsi="Times New Roman" w:cs="Times New Roman"/>
                <w:color w:val="auto"/>
              </w:rPr>
              <w:t>Что мы здесь видим?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F46" w:rsidRPr="0095285A" w:rsidRDefault="007864CD" w:rsidP="0095285A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285A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F46" w:rsidRPr="0095285A" w:rsidRDefault="00160F46" w:rsidP="0095285A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60F46" w:rsidRPr="0095285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F46" w:rsidRPr="0095285A" w:rsidRDefault="007864CD" w:rsidP="0095285A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285A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5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F46" w:rsidRPr="0095285A" w:rsidRDefault="007864CD" w:rsidP="0095285A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285A">
              <w:rPr>
                <w:rFonts w:ascii="Times New Roman" w:hAnsi="Times New Roman" w:cs="Times New Roman"/>
                <w:color w:val="auto"/>
              </w:rPr>
              <w:t xml:space="preserve">Тема6 Город </w:t>
            </w:r>
            <w:proofErr w:type="spellStart"/>
            <w:r w:rsidRPr="0095285A">
              <w:rPr>
                <w:rFonts w:ascii="Times New Roman" w:hAnsi="Times New Roman" w:cs="Times New Roman"/>
                <w:color w:val="auto"/>
              </w:rPr>
              <w:t>Габи</w:t>
            </w:r>
            <w:proofErr w:type="spellEnd"/>
            <w:r w:rsidRPr="0095285A">
              <w:rPr>
                <w:rFonts w:ascii="Times New Roman" w:hAnsi="Times New Roman" w:cs="Times New Roman"/>
                <w:color w:val="auto"/>
              </w:rPr>
              <w:t xml:space="preserve"> в разные времена года.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F46" w:rsidRPr="0095285A" w:rsidRDefault="007864CD" w:rsidP="0095285A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285A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F46" w:rsidRPr="0095285A" w:rsidRDefault="00160F46" w:rsidP="0095285A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60F46" w:rsidRPr="0095285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F46" w:rsidRPr="0095285A" w:rsidRDefault="007864CD" w:rsidP="0095285A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285A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5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F46" w:rsidRPr="0095285A" w:rsidRDefault="007864CD" w:rsidP="0095285A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285A">
              <w:rPr>
                <w:rFonts w:ascii="Times New Roman" w:hAnsi="Times New Roman" w:cs="Times New Roman"/>
                <w:color w:val="auto"/>
              </w:rPr>
              <w:t>Тема7 Большая уборка в городе. Замечательная идея.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F46" w:rsidRPr="0095285A" w:rsidRDefault="007864CD" w:rsidP="0095285A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285A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F46" w:rsidRPr="0095285A" w:rsidRDefault="007864CD" w:rsidP="0095285A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285A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60F46" w:rsidRPr="0095285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F46" w:rsidRPr="0095285A" w:rsidRDefault="007864CD" w:rsidP="0095285A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285A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5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F46" w:rsidRPr="0095285A" w:rsidRDefault="007864CD" w:rsidP="0095285A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285A">
              <w:rPr>
                <w:rFonts w:ascii="Times New Roman" w:hAnsi="Times New Roman" w:cs="Times New Roman"/>
                <w:color w:val="auto"/>
              </w:rPr>
              <w:t>Тема8 К нам снова приехали в город гости. Как вы думаете, кто?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F46" w:rsidRPr="0095285A" w:rsidRDefault="007864CD" w:rsidP="0095285A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285A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F46" w:rsidRPr="0095285A" w:rsidRDefault="00160F46" w:rsidP="0095285A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60F46" w:rsidRPr="0095285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F46" w:rsidRPr="0095285A" w:rsidRDefault="007864CD" w:rsidP="0095285A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285A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5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F46" w:rsidRPr="0095285A" w:rsidRDefault="007864CD" w:rsidP="0095285A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285A">
              <w:rPr>
                <w:rFonts w:ascii="Times New Roman" w:hAnsi="Times New Roman" w:cs="Times New Roman"/>
                <w:color w:val="auto"/>
              </w:rPr>
              <w:t>Тема9 Наши друзья готовят прощальный праздник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F46" w:rsidRPr="0095285A" w:rsidRDefault="00253B34" w:rsidP="0095285A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F46" w:rsidRPr="0095285A" w:rsidRDefault="007864CD" w:rsidP="0095285A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285A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60F46" w:rsidRPr="0095285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F46" w:rsidRPr="0095285A" w:rsidRDefault="00160F46" w:rsidP="0095285A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F46" w:rsidRPr="0095285A" w:rsidRDefault="007864CD" w:rsidP="0095285A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285A">
              <w:rPr>
                <w:rFonts w:ascii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F46" w:rsidRPr="0095285A" w:rsidRDefault="007864CD" w:rsidP="0095285A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285A">
              <w:rPr>
                <w:rFonts w:ascii="Times New Roman" w:hAnsi="Times New Roman" w:cs="Times New Roman"/>
                <w:color w:val="auto"/>
              </w:rPr>
              <w:t>10</w:t>
            </w:r>
            <w:r w:rsidR="00253B3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F46" w:rsidRPr="0095285A" w:rsidRDefault="007864CD" w:rsidP="0095285A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285A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</w:tbl>
    <w:p w:rsidR="00160F46" w:rsidRPr="0095285A" w:rsidRDefault="00160F46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</w:p>
    <w:p w:rsidR="00160F46" w:rsidRPr="0095285A" w:rsidRDefault="00160F46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Требования к уровню подготовки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Продуктивные речевые умения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Говорение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Диалогическая речь. 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 овладении диалогической речью в рамках тематики данного курса школьники учатся вести следующие виды диалогов, используя необходимые речевые клише: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        </w:t>
      </w:r>
      <w:r w:rsidRPr="009528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диалог этикетного характера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: приветствовать и отвечать на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приветствие,используя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соответствующие обращения, принятые в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англоговорящих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странах; начинать, вести и заканчивать разговор по телефону; высказывать вежливую просьбу и реагировать на просьбу партнера; поддерживать разговор за столом; делать комплименты и реагировать на комплименты; вежливо соглашаться или не соглашаться, используя краткий ответ; предупреждать об опасности; переспрашивать. 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Объем диалога - до 3 реплик со стороны каждого учащегося.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        </w:t>
      </w:r>
      <w:r w:rsidRPr="009528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диалог-расспрос: 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сообщать информацию, отвечая на вопросы разных видов, самостоятельно запрашивать информацию, выражая при этом свое мнение и переходя с позиции спрашивающего на позицию отвечающего и наоборот; брать/давать интервью.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 xml:space="preserve"> Объем диалога - до 4 реплик со стороны каждого учащегося.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        </w:t>
      </w:r>
      <w:r w:rsidRPr="009528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диалог побудительного характера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: обратиться с просьбой, согласиться/отказаться выполнить просьбу; реагировать на предложение партнера сделать что-либо вместе с согласием/несогласием, желанием/нежеланием); попросить о помощи и предложить свою помощь; дать совет и принять/не принять совет партнера. 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Объем диалога - до 2 реплик со стороны каждого учащегося.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        </w:t>
      </w:r>
      <w:r w:rsidRPr="009528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диалог-обмен мнениями: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выслушать сообщение/мнение партнера, согласиться/не согласиться с ним; выразить свою точку зрения и обосновать ее; выразить сомнение, одобрение/неодобрение. 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Объем диалога - до 3 реплик со стороны каждого учащегося.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Монологическая речь.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Развитие монологической речи в 5 классе предусматривает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овладение следующими умениями: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        описывать иллюстрацию;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        высказываться на заданную тему с опорой на ключевые слова, вопросы, план;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        высказываться в связи с ситуацией общения, используя уточнение, аргументацию и выражая свое отношение к предмету речи;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        делать краткое сообщение на заданную тему на основе прочитанного/прослушанного, выражая свое мнение и отношение;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        передавать содержание прочитанного/услышанного текста с опорой на ключевые слова/ план и без опоры;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        давать характеристику героям прочитанного/прослушанного текста.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Объем монологического высказывания – до 8-10 фраз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Письменная речь.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 овладении письменной речью школьники учатся: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        заполнять таблицы по образцу;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        составлять вопросы к тексту и отвечать на них;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        заполнять формуляр, анкету, сообщая о себе основные сведения (имя, фамилия, возраст, пол, гражданство, адрес);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        писать поздравления с праздниками, выражая пожелания;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        писать личное письмо зарубежному другу/отвечать на письмо зарубежного друга, описывая события и свои впечатления, соблюдая нормы письменного этикета, принятого в  странах где люди говорят на немецком языке;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-        делать краткие выписки из текста с целью их использования в собственных высказываниях.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Рецептивные речевые умения 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Аудирование</w:t>
      </w:r>
      <w:proofErr w:type="spellEnd"/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При овладении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аудированием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школьники учатся: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        воспринимать на слух и понимать живую речь собеседника, а также тексты в видео- и аудиозаписи с различной глубиной: с понимание основного содержания и извлечением необходимой информации. При этом учащиеся опираются на догадку и контекст, стараются игнорировать неизвестный языковой материал, несущественный для понимания;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        воспринимать на слух и выделять необходимую/интересующую информацию в аутентичных прагматичных текстах, например в объявлениях на вокзале/в аэропорту, в прогнозе погоды.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Время звучания текстов для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аудирования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до 2-х минут.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Чтение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Школьники учатся читать и понимать аутентичные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(просмотровое/поисковое чтение). Словарь используется по мере необходимости, независимо от вида чтения.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Школьники: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        совершенствуют технику чтения вслух и про себя: соотносят графический образ слова с его звуковым образом на основе знания новых правил чтения;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        учатся читать выразительно вслух небольшие тексты (объявления, сообщения, инсценируемые диалоги), содержащие изученный материал;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        учатся читать с пониманием основного содержания аутентичные тексты разных типов: личные письма, странички из дневника, приглашения, короткие рассказа и т.д.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Ознакомительного чтение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осуществляется на несложных аутентичных материалах с ориентацией на предметное содержание, выделяемое в 5 классе, включающих факты, отражающие особенности быта, жизни, культуры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стран изучаемого языка. Объем текстов для чтения - 400-500 слов.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Умения чтения, подлежащие формированию: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                    определять тему, содержание текста по заголовку;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                    выделять основную мысль;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                    выбирать главные факты из текста, опуская второстепенные;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                    устанавливать логическую последовательность основных фактов текста.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                    догадываться о значении отдельных слов (на основе сходства с родным языком, по словообразовательным элементам, по контексту).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Изучающее чтение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осуществляется на несложных аутентичных текстах, ориентированных на предметное содержание речи в 5 классе. Формируются и отрабатываются умения: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                     полно и точно понимать содержание текста на основе его информационной переработки (языковой догадки, словообразовательного анализа, использования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двуязычного словаря);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                     устанавливать причинно-следственную связь фактов и событий текста;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                     оценить полученную из текста информацию, выразить свое мнение.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Объем текстов для чтения до 250 слов.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ходе 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просмотрового/поискового чтения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школьники учатся: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        выбрать информацию, которая необходима или представляет интерес для учащихся, просмотрев один текст или несколько коротких текстов.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 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Социокультурные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знания и умения 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Учащиеся знакомятся с отдельными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социокультурными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элементами речевого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поведенческого этикета в иноязычной среде в условиях проигрывания ситуаций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общения «В семье», «В городе», «На улице», «Времена года».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Школьники: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        составляют представление о роли немецкого языка в современном мире как о средстве международного общения;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        знакомятся с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социокультурным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портретом Германии и родной страны: географические и природные условия, погода, население, столицы, денежные единицы, праздники, особенности школьного образования;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        знакомятся с культурным наследием Германии и России: достопримечательностями, биографиями известных людей и т.д.;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        знакомятся с некоторыми образцами немецкого фольклора;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        учатся представлять свою страну на немецком языке, сообщая сведения о ее национальных традициях, географических и природных условиях, известных ученых, писателях, спортсменах; оказывать помощь зарубежным гостям приехавшим в Россию.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Учебно-познавательная и компенсаторная компетенция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5 класс школьники учатся: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        пользоваться такими приемами мыслительной деятельности, как группировка, сравнение, анализ, синтез;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        передавать количественные, пространственные и временные представления изученными средствами немецкого языка;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        разыгрывать воображаемые ситуации/роли, пользуясь приемами образного мышления;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        работать в различных режимах – индивидуальном, паре, группе;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        осуществлять самоконтроль с помощью специального блока проверочных заданий учебника;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        работать самостоятельно, в том числе с аудио- и видеоматериалами и другими компонентами УМК;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        ориентироваться в учебнике с помощью атласа содержания учебника (расширенное оглавление) и специальных условных обозначений;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        пользоваться справочным материалом УМК (правилами, словарем, лингвострановедческим справочником). 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b/>
          <w:color w:val="auto"/>
        </w:rPr>
      </w:pPr>
      <w:r w:rsidRPr="0095285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ЯЗЫКОВЫЕ ЗНАНИЯ И НАВЫКИ 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Произносительная сторона речи. Графика и орфография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Школьники учатся: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        применять правила чтения и орфографии на основе усвоенного на первой ступени обучения и нового лексического материала, изучаемого в 5 классе;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        адекватно произносить и различать на слух все звуки немецкого языка; соблюдать ударение в слове и фразе; соблюдать правильную интонацию в повелительных, утвердительных, вопросительных (общий, специальный, разделительный вопрос) и восклицательных предложениях.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  <w:r w:rsidRPr="009528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Лексическая сторона речи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 в пределах тематики основной школы, в объеме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этикета.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Знание основных способов словообразования: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а) аффиксации: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глаголы с префиксами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re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(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rewrite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  <w:lang w:val="de-DE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существительные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ru-RU"/>
        </w:rPr>
        <w:t xml:space="preserve"> 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ru-RU"/>
        </w:rPr>
        <w:t xml:space="preserve"> 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суффиксами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ru-RU"/>
        </w:rPr>
        <w:t xml:space="preserve"> –ung (die Wohnung, die Regierung); -keit (die M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ӧ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ru-RU"/>
        </w:rPr>
        <w:t>glichkeit); -heit (die Sch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ӧ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ru-RU"/>
        </w:rPr>
        <w:t>nheit); -schaft (die Freundschaft); -um (das Museum); -or (der Professor); -ik (die Physik); -e (die Liebe); -ler (der Künstler); -ei (die Energie);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  <w:lang w:val="de-DE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прилагательные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ru-RU"/>
        </w:rPr>
        <w:t xml:space="preserve"> 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ru-RU"/>
        </w:rPr>
        <w:t xml:space="preserve"> 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суффиксами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ru-RU"/>
        </w:rPr>
        <w:t xml:space="preserve"> –ig (richtig); -lich (freundlich); -isch (russisch); -sam (arbeitsam); -bar (furchtbar);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  <w:lang w:val="de-DE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существительных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ru-RU"/>
        </w:rPr>
        <w:t xml:space="preserve"> 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ru-RU"/>
        </w:rPr>
        <w:t xml:space="preserve"> 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прилагательных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ru-RU"/>
        </w:rPr>
        <w:t xml:space="preserve"> 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ru-RU"/>
        </w:rPr>
        <w:t xml:space="preserve"> 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префиксом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ru-RU"/>
        </w:rPr>
        <w:t xml:space="preserve"> un- (das Unglück, unglücklich); 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префиксами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ru-RU"/>
        </w:rPr>
        <w:t xml:space="preserve"> 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существительных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ru-RU"/>
        </w:rPr>
        <w:t xml:space="preserve"> 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ru-RU"/>
        </w:rPr>
        <w:t xml:space="preserve"> 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глаголов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ru-RU"/>
        </w:rPr>
        <w:t>: vor- (der Vorort, vorbereiten); mit- (die Mitverantwortung, mitspielen);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глаголов с отделяемыми и неотделяемыми приставками и другими словами в функции приставок типа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erzählen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wegwerfen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б) словосложение: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существительное + существительное (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die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Haustür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); прилагательное + прилагательное (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dukelgrun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hellblond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); прилагательное + существительное (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das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Hochhaus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); глагол + существительное (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das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Schreibzeug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);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в) конверсия (переход одной части речи в другую):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сущуствительные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от прилагательных (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das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Grün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die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Kälte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); существительные от глаголов (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das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Lernen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das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Lesen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).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Интернациональные слова (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der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Globus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der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Computer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Грамматическая сторона речи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Расширение объема значений грамматических средств, изученные ранее и</w:t>
      </w: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овладение новыми грамматическими явлениями.</w:t>
      </w:r>
    </w:p>
    <w:p w:rsidR="00160F46" w:rsidRPr="0095285A" w:rsidRDefault="007864CD" w:rsidP="0095285A">
      <w:pPr>
        <w:pStyle w:val="a3"/>
        <w:numPr>
          <w:ilvl w:val="0"/>
          <w:numId w:val="3"/>
        </w:numPr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Нераспространенные и распространенные предложения;</w:t>
      </w:r>
    </w:p>
    <w:p w:rsidR="00160F46" w:rsidRPr="0095285A" w:rsidRDefault="007864CD" w:rsidP="0095285A">
      <w:pPr>
        <w:pStyle w:val="a3"/>
        <w:numPr>
          <w:ilvl w:val="0"/>
          <w:numId w:val="3"/>
        </w:numPr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безличные предложения (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Es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ist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kalt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Es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ist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Winter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);</w:t>
      </w:r>
    </w:p>
    <w:p w:rsidR="00160F46" w:rsidRPr="0095285A" w:rsidRDefault="007864CD" w:rsidP="0095285A">
      <w:pPr>
        <w:pStyle w:val="a3"/>
        <w:numPr>
          <w:ilvl w:val="0"/>
          <w:numId w:val="3"/>
        </w:numPr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предложения с глаголами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legen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stellen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hängen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требующими после себя дополнения в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Akkusativ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обстоятельства места при ответе на вопрос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Wohin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? (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Ich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lege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das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Helf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auf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den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Tisch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);</w:t>
      </w:r>
    </w:p>
    <w:p w:rsidR="00160F46" w:rsidRPr="0095285A" w:rsidRDefault="007864CD" w:rsidP="0095285A">
      <w:pPr>
        <w:pStyle w:val="a3"/>
        <w:numPr>
          <w:ilvl w:val="0"/>
          <w:numId w:val="3"/>
        </w:numPr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слабые и сильные глаголы со вспомогательным глаголом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haben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Perfekt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160F46" w:rsidRPr="0095285A" w:rsidRDefault="007864CD" w:rsidP="0095285A">
      <w:pPr>
        <w:pStyle w:val="a3"/>
        <w:numPr>
          <w:ilvl w:val="0"/>
          <w:numId w:val="3"/>
        </w:numPr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распознавание и употребление в речи определенного, неопределенного и нулевого артиклей; склонения существительных нарицательных; склонения прилагательных и наречий; предлогов имеющих двойное употребление, предлогов, требующих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Dativ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предлогов требующих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Akkustiv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160F46" w:rsidRPr="0095285A" w:rsidRDefault="007864CD" w:rsidP="0095285A">
      <w:pPr>
        <w:pStyle w:val="a3"/>
        <w:numPr>
          <w:ilvl w:val="0"/>
          <w:numId w:val="3"/>
        </w:numPr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местоимения: личные, притяжательные, неопределенные (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jemand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niemand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);</w:t>
      </w:r>
    </w:p>
    <w:p w:rsidR="00160F46" w:rsidRPr="0095285A" w:rsidRDefault="007864CD" w:rsidP="0095285A">
      <w:pPr>
        <w:pStyle w:val="a3"/>
        <w:numPr>
          <w:ilvl w:val="0"/>
          <w:numId w:val="3"/>
        </w:numPr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количественные числительные свыше 100 и порядковые числительные свыше 30.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  <w:r w:rsidRPr="0095285A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  <w:t>ОПИСАНИЕ МАТЕРИАЛЬНО-ТЕХНИЧЕСКОГО ОБЕСПЕЧЕНИЯ ОБРАЗОВАТЕЛЬНОГО ПРОЦЕССА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Материально-техническая база кабинетов иностранного языка данного образовательного учреждения соответствует задачам по обеспечению реализации основной образовательной программы образовательного учреждения и закреплена в локальном акте.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160F46" w:rsidRPr="0095285A" w:rsidRDefault="007864CD" w:rsidP="0095285A">
      <w:pPr>
        <w:pStyle w:val="a3"/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ru-RU"/>
        </w:rPr>
        <w:t>Перечень оснащения и оборудования кабинетов иностранного языка:</w:t>
      </w:r>
    </w:p>
    <w:p w:rsidR="00160F46" w:rsidRPr="0095285A" w:rsidRDefault="007864CD" w:rsidP="0095285A">
      <w:pPr>
        <w:pStyle w:val="a3"/>
        <w:numPr>
          <w:ilvl w:val="0"/>
          <w:numId w:val="4"/>
        </w:numPr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Книги для чтения на иностранном языке;</w:t>
      </w:r>
    </w:p>
    <w:p w:rsidR="00160F46" w:rsidRPr="0095285A" w:rsidRDefault="007864CD" w:rsidP="0095285A">
      <w:pPr>
        <w:pStyle w:val="a3"/>
        <w:numPr>
          <w:ilvl w:val="0"/>
          <w:numId w:val="4"/>
        </w:numPr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контрольно-измерительные материалы по иностранному языку;</w:t>
      </w:r>
    </w:p>
    <w:p w:rsidR="00160F46" w:rsidRPr="0095285A" w:rsidRDefault="007864CD" w:rsidP="0095285A">
      <w:pPr>
        <w:pStyle w:val="a3"/>
        <w:numPr>
          <w:ilvl w:val="0"/>
          <w:numId w:val="4"/>
        </w:numPr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магнитная доска с набором магнитов;</w:t>
      </w:r>
    </w:p>
    <w:p w:rsidR="00160F46" w:rsidRPr="0095285A" w:rsidRDefault="007864CD" w:rsidP="0095285A">
      <w:pPr>
        <w:pStyle w:val="a3"/>
        <w:numPr>
          <w:ilvl w:val="0"/>
          <w:numId w:val="4"/>
        </w:numPr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магнитофон;</w:t>
      </w:r>
    </w:p>
    <w:p w:rsidR="00160F46" w:rsidRPr="0095285A" w:rsidRDefault="007864CD" w:rsidP="0095285A">
      <w:pPr>
        <w:pStyle w:val="a3"/>
        <w:numPr>
          <w:ilvl w:val="0"/>
          <w:numId w:val="4"/>
        </w:numPr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словари двуязычные;</w:t>
      </w:r>
    </w:p>
    <w:p w:rsidR="00160F46" w:rsidRPr="0095285A" w:rsidRDefault="007864CD" w:rsidP="0095285A">
      <w:pPr>
        <w:pStyle w:val="a3"/>
        <w:numPr>
          <w:ilvl w:val="0"/>
          <w:numId w:val="4"/>
        </w:numPr>
        <w:shd w:val="clear" w:color="auto" w:fill="FFFFFF"/>
        <w:spacing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УМК И.Л. </w:t>
      </w:r>
      <w:proofErr w:type="spellStart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Бим</w:t>
      </w:r>
      <w:proofErr w:type="spellEnd"/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Л.И.Рыжова «Немецкий язык. Шаги 1»: учебник, рабочая тетрадь, аудио курс, книга для учителя;</w:t>
      </w:r>
    </w:p>
    <w:p w:rsidR="00160F46" w:rsidRPr="0095285A" w:rsidRDefault="007864CD" w:rsidP="0095285A">
      <w:pPr>
        <w:pStyle w:val="a3"/>
        <w:shd w:val="clear" w:color="auto" w:fill="FFFFFF"/>
        <w:spacing w:before="300" w:after="28" w:line="100" w:lineRule="atLeast"/>
        <w:jc w:val="both"/>
        <w:rPr>
          <w:rFonts w:ascii="Times New Roman" w:hAnsi="Times New Roman" w:cs="Times New Roman"/>
          <w:color w:val="auto"/>
        </w:rPr>
      </w:pPr>
      <w:r w:rsidRPr="009528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 </w:t>
      </w:r>
    </w:p>
    <w:p w:rsidR="00160F46" w:rsidRPr="007864CD" w:rsidRDefault="00160F46">
      <w:pPr>
        <w:pStyle w:val="a3"/>
        <w:shd w:val="clear" w:color="auto" w:fill="FFFFFF"/>
        <w:spacing w:before="28" w:after="28" w:line="100" w:lineRule="atLeast"/>
        <w:ind w:left="795"/>
        <w:rPr>
          <w:rFonts w:ascii="Times New Roman" w:hAnsi="Times New Roman" w:cs="Times New Roman"/>
        </w:rPr>
      </w:pPr>
    </w:p>
    <w:sectPr w:rsidR="00160F46" w:rsidRPr="007864CD" w:rsidSect="00160F4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308"/>
    <w:multiLevelType w:val="multilevel"/>
    <w:tmpl w:val="5A16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974B4"/>
    <w:multiLevelType w:val="multilevel"/>
    <w:tmpl w:val="DA184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15E23"/>
    <w:multiLevelType w:val="multilevel"/>
    <w:tmpl w:val="54F478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F4810A2"/>
    <w:multiLevelType w:val="multilevel"/>
    <w:tmpl w:val="839C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33527FAE"/>
    <w:multiLevelType w:val="multilevel"/>
    <w:tmpl w:val="9516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3B8F1ACE"/>
    <w:multiLevelType w:val="multilevel"/>
    <w:tmpl w:val="1D1C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60F46"/>
    <w:rsid w:val="00054A48"/>
    <w:rsid w:val="00160F46"/>
    <w:rsid w:val="00253B34"/>
    <w:rsid w:val="00474560"/>
    <w:rsid w:val="005741EF"/>
    <w:rsid w:val="007308BE"/>
    <w:rsid w:val="0074249E"/>
    <w:rsid w:val="00766CD8"/>
    <w:rsid w:val="007864CD"/>
    <w:rsid w:val="0095285A"/>
    <w:rsid w:val="009F1B95"/>
    <w:rsid w:val="00A76F9F"/>
    <w:rsid w:val="00B21A80"/>
    <w:rsid w:val="00B6761B"/>
    <w:rsid w:val="00BC7D2D"/>
    <w:rsid w:val="00CD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60F46"/>
    <w:pPr>
      <w:tabs>
        <w:tab w:val="left" w:pos="708"/>
      </w:tabs>
      <w:suppressAutoHyphens/>
    </w:pPr>
    <w:rPr>
      <w:rFonts w:ascii="Calibri" w:eastAsia="WenQuanYi Micro Hei" w:hAnsi="Calibri"/>
      <w:color w:val="00000A"/>
      <w:lang w:eastAsia="en-US"/>
    </w:rPr>
  </w:style>
  <w:style w:type="character" w:customStyle="1" w:styleId="-">
    <w:name w:val="Интернет-ссылка"/>
    <w:basedOn w:val="a0"/>
    <w:rsid w:val="00160F46"/>
    <w:rPr>
      <w:dstrike/>
      <w:color w:val="6781B8"/>
      <w:u w:val="none"/>
      <w:effect w:val="none"/>
      <w:lang w:val="ru-RU" w:eastAsia="ru-RU" w:bidi="ru-RU"/>
    </w:rPr>
  </w:style>
  <w:style w:type="character" w:styleId="a4">
    <w:name w:val="Emphasis"/>
    <w:basedOn w:val="a0"/>
    <w:rsid w:val="00160F46"/>
    <w:rPr>
      <w:i/>
      <w:iCs/>
    </w:rPr>
  </w:style>
  <w:style w:type="character" w:customStyle="1" w:styleId="a5">
    <w:name w:val="Текст выноски Знак"/>
    <w:basedOn w:val="a0"/>
    <w:rsid w:val="00160F4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60F46"/>
    <w:rPr>
      <w:sz w:val="20"/>
    </w:rPr>
  </w:style>
  <w:style w:type="character" w:customStyle="1" w:styleId="ListLabel2">
    <w:name w:val="ListLabel 2"/>
    <w:rsid w:val="00160F46"/>
    <w:rPr>
      <w:rFonts w:cs="Symbol"/>
      <w:sz w:val="20"/>
    </w:rPr>
  </w:style>
  <w:style w:type="character" w:customStyle="1" w:styleId="ListLabel3">
    <w:name w:val="ListLabel 3"/>
    <w:rsid w:val="00160F46"/>
    <w:rPr>
      <w:rFonts w:cs="Courier New"/>
      <w:sz w:val="20"/>
    </w:rPr>
  </w:style>
  <w:style w:type="character" w:customStyle="1" w:styleId="ListLabel4">
    <w:name w:val="ListLabel 4"/>
    <w:rsid w:val="00160F46"/>
    <w:rPr>
      <w:rFonts w:cs="Wingdings"/>
      <w:sz w:val="20"/>
    </w:rPr>
  </w:style>
  <w:style w:type="character" w:customStyle="1" w:styleId="a6">
    <w:name w:val="Маркеры списка"/>
    <w:rsid w:val="00160F46"/>
    <w:rPr>
      <w:rFonts w:ascii="OpenSymbol" w:eastAsia="OpenSymbol" w:hAnsi="OpenSymbol" w:cs="OpenSymbol"/>
    </w:rPr>
  </w:style>
  <w:style w:type="paragraph" w:customStyle="1" w:styleId="a7">
    <w:name w:val="Заголовок"/>
    <w:basedOn w:val="a3"/>
    <w:next w:val="a8"/>
    <w:rsid w:val="00160F46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8">
    <w:name w:val="Body Text"/>
    <w:basedOn w:val="a3"/>
    <w:rsid w:val="00160F46"/>
    <w:pPr>
      <w:spacing w:after="120"/>
    </w:pPr>
  </w:style>
  <w:style w:type="paragraph" w:styleId="a9">
    <w:name w:val="List"/>
    <w:basedOn w:val="a8"/>
    <w:rsid w:val="00160F46"/>
    <w:rPr>
      <w:rFonts w:cs="Lohit Hindi"/>
    </w:rPr>
  </w:style>
  <w:style w:type="paragraph" w:styleId="aa">
    <w:name w:val="Title"/>
    <w:basedOn w:val="a3"/>
    <w:rsid w:val="00160F4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b">
    <w:name w:val="index heading"/>
    <w:basedOn w:val="a3"/>
    <w:rsid w:val="00160F46"/>
    <w:pPr>
      <w:suppressLineNumbers/>
    </w:pPr>
    <w:rPr>
      <w:rFonts w:cs="Lohit Hindi"/>
    </w:rPr>
  </w:style>
  <w:style w:type="paragraph" w:styleId="ac">
    <w:name w:val="Balloon Text"/>
    <w:basedOn w:val="a3"/>
    <w:rsid w:val="00160F4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3"/>
    <w:rsid w:val="00160F4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4027</Words>
  <Characters>22955</Characters>
  <Application>Microsoft Office Word</Application>
  <DocSecurity>0</DocSecurity>
  <Lines>191</Lines>
  <Paragraphs>53</Paragraphs>
  <ScaleCrop>false</ScaleCrop>
  <Company/>
  <LinksUpToDate>false</LinksUpToDate>
  <CharactersWithSpaces>26929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Windows User</cp:lastModifiedBy>
  <cp:revision>14</cp:revision>
  <cp:lastPrinted>2014-10-16T18:32:00Z</cp:lastPrinted>
  <dcterms:created xsi:type="dcterms:W3CDTF">2014-04-23T03:56:00Z</dcterms:created>
  <dcterms:modified xsi:type="dcterms:W3CDTF">2016-10-19T10:59:00Z</dcterms:modified>
</cp:coreProperties>
</file>