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46" w:rsidRPr="00F94B7B" w:rsidRDefault="00A07946" w:rsidP="00A07946">
      <w:pPr>
        <w:spacing w:before="100" w:beforeAutospacing="1" w:after="100" w:afterAutospacing="1" w:line="240" w:lineRule="auto"/>
        <w:jc w:val="center"/>
        <w:rPr>
          <w:rFonts w:ascii="Times New Roman" w:eastAsia="Times New Roman" w:hAnsi="Times New Roman" w:cs="Times New Roman"/>
          <w:b/>
          <w:color w:val="7030A0"/>
          <w:sz w:val="24"/>
          <w:szCs w:val="24"/>
          <w:lang w:eastAsia="ru-RU"/>
        </w:rPr>
      </w:pPr>
      <w:r w:rsidRPr="00F94B7B">
        <w:rPr>
          <w:rFonts w:ascii="Times New Roman" w:eastAsia="Times New Roman" w:hAnsi="Times New Roman" w:cs="Times New Roman"/>
          <w:b/>
          <w:color w:val="7030A0"/>
          <w:sz w:val="24"/>
          <w:szCs w:val="24"/>
          <w:lang w:eastAsia="ru-RU"/>
        </w:rPr>
        <w:t>Обоснование выбора используемых технологий</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 xml:space="preserve">Работа по </w:t>
      </w:r>
      <w:proofErr w:type="gramStart"/>
      <w:r w:rsidRPr="00011695">
        <w:rPr>
          <w:rFonts w:ascii="Times New Roman" w:eastAsia="Times New Roman" w:hAnsi="Times New Roman" w:cs="Times New Roman"/>
          <w:sz w:val="24"/>
          <w:szCs w:val="24"/>
          <w:lang w:eastAsia="ru-RU"/>
        </w:rPr>
        <w:t>УМК А.</w:t>
      </w:r>
      <w:proofErr w:type="gramEnd"/>
      <w:r w:rsidRPr="00011695">
        <w:rPr>
          <w:rFonts w:ascii="Times New Roman" w:eastAsia="Times New Roman" w:hAnsi="Times New Roman" w:cs="Times New Roman"/>
          <w:sz w:val="24"/>
          <w:szCs w:val="24"/>
          <w:lang w:eastAsia="ru-RU"/>
        </w:rPr>
        <w:t>Г.Мордковича предусматривает использование педагогических технологий: личностно-ориентированного обучения, проблемного и развивающего обучения.</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 xml:space="preserve">– Использование технологии </w:t>
      </w:r>
      <w:r w:rsidRPr="00011695">
        <w:rPr>
          <w:rFonts w:ascii="Times New Roman" w:eastAsia="Times New Roman" w:hAnsi="Times New Roman" w:cs="Times New Roman"/>
          <w:i/>
          <w:iCs/>
          <w:sz w:val="24"/>
          <w:szCs w:val="24"/>
          <w:lang w:eastAsia="ru-RU"/>
        </w:rPr>
        <w:t>личностно-ориентированного</w:t>
      </w:r>
      <w:r w:rsidRPr="00011695">
        <w:rPr>
          <w:rFonts w:ascii="Times New Roman" w:eastAsia="Times New Roman" w:hAnsi="Times New Roman" w:cs="Times New Roman"/>
          <w:sz w:val="24"/>
          <w:szCs w:val="24"/>
          <w:lang w:eastAsia="ru-RU"/>
        </w:rPr>
        <w:t xml:space="preserve"> обучения предполагает «признание ученика главной действующей фигурой всего образовательного процесса», весь учебный проце</w:t>
      </w:r>
      <w:proofErr w:type="gramStart"/>
      <w:r w:rsidRPr="00011695">
        <w:rPr>
          <w:rFonts w:ascii="Times New Roman" w:eastAsia="Times New Roman" w:hAnsi="Times New Roman" w:cs="Times New Roman"/>
          <w:sz w:val="24"/>
          <w:szCs w:val="24"/>
          <w:lang w:eastAsia="ru-RU"/>
        </w:rPr>
        <w:t>сс стр</w:t>
      </w:r>
      <w:proofErr w:type="gramEnd"/>
      <w:r w:rsidRPr="00011695">
        <w:rPr>
          <w:rFonts w:ascii="Times New Roman" w:eastAsia="Times New Roman" w:hAnsi="Times New Roman" w:cs="Times New Roman"/>
          <w:sz w:val="24"/>
          <w:szCs w:val="24"/>
          <w:lang w:eastAsia="ru-RU"/>
        </w:rPr>
        <w:t>оится на основе этого главного положения.</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 xml:space="preserve">– </w:t>
      </w:r>
      <w:r w:rsidRPr="00011695">
        <w:rPr>
          <w:rFonts w:ascii="Times New Roman" w:eastAsia="Times New Roman" w:hAnsi="Times New Roman" w:cs="Times New Roman"/>
          <w:i/>
          <w:iCs/>
          <w:sz w:val="24"/>
          <w:szCs w:val="24"/>
          <w:lang w:eastAsia="ru-RU"/>
        </w:rPr>
        <w:t>Проблемное обучение</w:t>
      </w:r>
      <w:r w:rsidRPr="00011695">
        <w:rPr>
          <w:rFonts w:ascii="Times New Roman" w:eastAsia="Times New Roman" w:hAnsi="Times New Roman" w:cs="Times New Roman"/>
          <w:sz w:val="24"/>
          <w:szCs w:val="24"/>
          <w:lang w:eastAsia="ru-RU"/>
        </w:rPr>
        <w:t xml:space="preserve"> основано на ряде психологических посылок: мышление не </w:t>
      </w:r>
      <w:proofErr w:type="gramStart"/>
      <w:r w:rsidRPr="00011695">
        <w:rPr>
          <w:rFonts w:ascii="Times New Roman" w:eastAsia="Times New Roman" w:hAnsi="Times New Roman" w:cs="Times New Roman"/>
          <w:sz w:val="24"/>
          <w:szCs w:val="24"/>
          <w:lang w:eastAsia="ru-RU"/>
        </w:rPr>
        <w:t>сводится</w:t>
      </w:r>
      <w:proofErr w:type="gramEnd"/>
      <w:r w:rsidRPr="00011695">
        <w:rPr>
          <w:rFonts w:ascii="Times New Roman" w:eastAsia="Times New Roman" w:hAnsi="Times New Roman" w:cs="Times New Roman"/>
          <w:sz w:val="24"/>
          <w:szCs w:val="24"/>
          <w:lang w:eastAsia="ru-RU"/>
        </w:rPr>
        <w:t xml:space="preserve"> лишь к функционированию готовых знаний. Оно процесс продуктивный, творящий новые знания. Начало и источник творческого мышления — это проблемная ситуация. Она вызывает познавательную потребность как внутреннее условие. Через познавательную потребность преподаватель может управлять процессом усвоения учащимися новых знаний.</w:t>
      </w:r>
      <w:r w:rsidRPr="00011695">
        <w:rPr>
          <w:rFonts w:ascii="Times New Roman" w:eastAsia="Times New Roman" w:hAnsi="Times New Roman" w:cs="Times New Roman"/>
          <w:sz w:val="24"/>
          <w:szCs w:val="24"/>
          <w:lang w:eastAsia="ru-RU"/>
        </w:rPr>
        <w:br/>
        <w:t>Цель технологии проблемного обучения – стимулирование интеллектуальной активности учащихся; развитие процесса мышления, индивидуальных особенностей ума; формирование внутренних мотивов учения, способов умственной деятельности учащихся, их творческих способностей; самостоятельный поиск путей решения проблем. Также — формирование творческого, нестандартного мышления, освобожденного от привычных стереотипов и штампов.</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 xml:space="preserve">– Особенности </w:t>
      </w:r>
      <w:r w:rsidRPr="00011695">
        <w:rPr>
          <w:rFonts w:ascii="Times New Roman" w:eastAsia="Times New Roman" w:hAnsi="Times New Roman" w:cs="Times New Roman"/>
          <w:i/>
          <w:iCs/>
          <w:sz w:val="24"/>
          <w:szCs w:val="24"/>
          <w:lang w:eastAsia="ru-RU"/>
        </w:rPr>
        <w:t>развивающего обучения</w:t>
      </w:r>
      <w:r w:rsidRPr="00011695">
        <w:rPr>
          <w:rFonts w:ascii="Times New Roman" w:eastAsia="Times New Roman" w:hAnsi="Times New Roman" w:cs="Times New Roman"/>
          <w:sz w:val="24"/>
          <w:szCs w:val="24"/>
          <w:lang w:eastAsia="ru-RU"/>
        </w:rPr>
        <w:t xml:space="preserve">: </w:t>
      </w:r>
    </w:p>
    <w:p w:rsidR="00A07946" w:rsidRPr="00011695" w:rsidRDefault="00A07946" w:rsidP="00A079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обучение на высоком уровне трудности;</w:t>
      </w:r>
    </w:p>
    <w:p w:rsidR="00A07946" w:rsidRPr="00011695" w:rsidRDefault="00A07946" w:rsidP="00A079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ведущая роль теоретических знаний;</w:t>
      </w:r>
    </w:p>
    <w:p w:rsidR="00A07946" w:rsidRPr="00011695" w:rsidRDefault="00A07946" w:rsidP="00A079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обучение быстрым темпом;</w:t>
      </w:r>
    </w:p>
    <w:p w:rsidR="00A07946" w:rsidRPr="00011695" w:rsidRDefault="00A07946" w:rsidP="00A079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осознание школьниками процесса учения;</w:t>
      </w:r>
    </w:p>
    <w:p w:rsidR="00A07946" w:rsidRPr="00011695" w:rsidRDefault="00A07946" w:rsidP="00A079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целенаправленная и систематическая работа над общим развитием всех учащихся, включая слабых.</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Цель технологии развивающего обучения – общее развитие ученика, не только познавательных процессов; ученик — активный субъект учебной деятельности; учитель — организатор коллективной поисковой деятельности; знания, умения и навыки не есть конечная цель обучения, а средство общего развития.</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Также в своей работе я использую и другие педагогические технологии, а именно метод проектов,  информационно-коммуникационные технологии обучения.</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i/>
          <w:iCs/>
          <w:sz w:val="24"/>
          <w:szCs w:val="24"/>
          <w:lang w:eastAsia="ru-RU"/>
        </w:rPr>
        <w:t>Метод проектов</w:t>
      </w:r>
      <w:r w:rsidRPr="00011695">
        <w:rPr>
          <w:rFonts w:ascii="Times New Roman" w:eastAsia="Times New Roman" w:hAnsi="Times New Roman" w:cs="Times New Roman"/>
          <w:sz w:val="24"/>
          <w:szCs w:val="24"/>
          <w:lang w:eastAsia="ru-RU"/>
        </w:rPr>
        <w:t xml:space="preserve">, как педагогическая технология, ориентирован на самостоятельную деятельность учащихся, которую </w:t>
      </w:r>
      <w:proofErr w:type="gramStart"/>
      <w:r w:rsidRPr="00011695">
        <w:rPr>
          <w:rFonts w:ascii="Times New Roman" w:eastAsia="Times New Roman" w:hAnsi="Times New Roman" w:cs="Times New Roman"/>
          <w:sz w:val="24"/>
          <w:szCs w:val="24"/>
          <w:lang w:eastAsia="ru-RU"/>
        </w:rPr>
        <w:t>последние</w:t>
      </w:r>
      <w:proofErr w:type="gramEnd"/>
      <w:r w:rsidRPr="00011695">
        <w:rPr>
          <w:rFonts w:ascii="Times New Roman" w:eastAsia="Times New Roman" w:hAnsi="Times New Roman" w:cs="Times New Roman"/>
          <w:sz w:val="24"/>
          <w:szCs w:val="24"/>
          <w:lang w:eastAsia="ru-RU"/>
        </w:rPr>
        <w:t xml:space="preserve"> выполняют в течение определённого отрезка времени. В основе метода проектов лежит развитие познавательных навыков школьников,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 xml:space="preserve">Я применяю данную технологию для изучения нового материала. Задолго до  изучения конкретной темы предлагаю группе своих учеников самостоятельно познакомиться с  теоретическим материалом, подобрать интересные исторические сведения, практические задания с решениями, и оформить всё это либо в виде презентации, либо в качестве устного сообщения. Затем выступить со своим проектом перед одноклассниками. Насколько глубоко учащиеся группы изучили тему, видно из их ответов, как на вопросы </w:t>
      </w:r>
      <w:r w:rsidRPr="00011695">
        <w:rPr>
          <w:rFonts w:ascii="Times New Roman" w:eastAsia="Times New Roman" w:hAnsi="Times New Roman" w:cs="Times New Roman"/>
          <w:sz w:val="24"/>
          <w:szCs w:val="24"/>
          <w:lang w:eastAsia="ru-RU"/>
        </w:rPr>
        <w:lastRenderedPageBreak/>
        <w:t xml:space="preserve">одноклассников, так и на вопросы учителя. В оценивании проекта участвуют все: класс – группа – учитель. Если при изложении материала обнаружены какие-то неточности (ошибки), учителю важно корректно указать на них, дабы не отбить желание у данной группы и у остальных ребят принимать участие в такой работе. Используя технологию метода проектов в обучении, я преследую следующие цели: </w:t>
      </w:r>
    </w:p>
    <w:p w:rsidR="00A07946" w:rsidRPr="00011695" w:rsidRDefault="00A07946" w:rsidP="00A079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научить учащихся самостоятельному, критическому мышлению;</w:t>
      </w:r>
    </w:p>
    <w:p w:rsidR="00A07946" w:rsidRPr="00011695" w:rsidRDefault="00A07946" w:rsidP="00A079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размышлять, опираясь на знание фактов, закономерностей науки, делать обоснованные выводы;</w:t>
      </w:r>
    </w:p>
    <w:p w:rsidR="00A07946" w:rsidRPr="00011695" w:rsidRDefault="00A07946" w:rsidP="00A079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принимать самостоятельные аргументированные решения;</w:t>
      </w:r>
    </w:p>
    <w:p w:rsidR="00A07946" w:rsidRPr="00011695" w:rsidRDefault="00A07946" w:rsidP="00A079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научить работать в команде, выполняя разные социальные роли.</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Материалы учебника А.Г.Мордкович, изложены подробно и обстоятельно, что позволяет использовать их для самостоятельного изучения, в домашней работе. Таким образом, на изучение нового материала на уроке отводится минимум времени, после чего учащиеся большую часть урока работают самостоятельно. В это время я наблюдаю за работой всех учеников, то есть обучаю всех, и работаю индивидуально с каждым. Школьники могут работать в нескольких режимах: совместно с учителем; индивидуально; в паре; самостоятельно под моим руководством. Обязательным условием является – дифференцированное и индивидуальное домашнее задание, а также дифференцированные  и индивидуальные задания для работы на уроке.</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На начало каждого урока, на доске записан перечень номеров заданий. Какие-то задания решаем вместе, разбирая их решение на доске, при такой форме работы, я назначаю учеников, которые решают у доски, и учащихся, которые проверяют решение, обязательно задают теоретические вопросы по текущей теме и оценивают, то есть ученики работают в паре (отвечающий и контролёр). Большую часть заданий школьники решают самостоятельно, причём каждый ученик должен оценить сложность предъявленных заданий и решать те из них, которые вызывают затруднения, чтобы повысить уровень своего развития.</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Для разнообразия формы работы я  организую работу в  парах (вместе работают сидящие за одной партой).</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 xml:space="preserve">На этапах взаимопроверки по образцу и  </w:t>
      </w:r>
      <w:proofErr w:type="spellStart"/>
      <w:r w:rsidRPr="00011695">
        <w:rPr>
          <w:rFonts w:ascii="Times New Roman" w:eastAsia="Times New Roman" w:hAnsi="Times New Roman" w:cs="Times New Roman"/>
          <w:sz w:val="24"/>
          <w:szCs w:val="24"/>
          <w:lang w:eastAsia="ru-RU"/>
        </w:rPr>
        <w:t>взаимооценки</w:t>
      </w:r>
      <w:proofErr w:type="spellEnd"/>
      <w:r w:rsidRPr="00011695">
        <w:rPr>
          <w:rFonts w:ascii="Times New Roman" w:eastAsia="Times New Roman" w:hAnsi="Times New Roman" w:cs="Times New Roman"/>
          <w:sz w:val="24"/>
          <w:szCs w:val="24"/>
          <w:lang w:eastAsia="ru-RU"/>
        </w:rPr>
        <w:t xml:space="preserve"> любого вида работ (проверка домашнего задания, работа у доски, проверка самостоятельной, контрольной работы)  я использую форму работы в парах.</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В конце каждого урока я обхожу всех учащихся, оцениваю их достижения, высокие результаты выполнения оцениваю вслух с целью формирования веры у учеников в свои силы и возможности. Для учащихся создается благоприятный психологический микроклимат: ошибки учащихся не выносятся на всеобщее рассмотрение, обсуждаются вполголоса, чтобы не слышали другие. Оценка успехов, достижений сообщается всему классу.</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Всем этим обеспечивается разнообразие видов работ, возможностей реализовать свои силы, утвердить себя, проявить инициативу, находчивость, гибкость мысли. При организации такой работы учитываются желания учащихся. Учитель выступает организатором, готовит соответствующие задания, привлекает к этой работе детей, а также активно включается сам в работу групп в разных качествах: участника, помощника, консультанта, арбитра и т.п.</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lastRenderedPageBreak/>
        <w:t xml:space="preserve">В адаптивной технологии самостоятельная работа учащихся протекает одновременно </w:t>
      </w:r>
      <w:proofErr w:type="gramStart"/>
      <w:r w:rsidRPr="00011695">
        <w:rPr>
          <w:rFonts w:ascii="Times New Roman" w:eastAsia="Times New Roman" w:hAnsi="Times New Roman" w:cs="Times New Roman"/>
          <w:sz w:val="24"/>
          <w:szCs w:val="24"/>
          <w:lang w:eastAsia="ru-RU"/>
        </w:rPr>
        <w:t>с</w:t>
      </w:r>
      <w:proofErr w:type="gramEnd"/>
      <w:r w:rsidRPr="00011695">
        <w:rPr>
          <w:rFonts w:ascii="Times New Roman" w:eastAsia="Times New Roman" w:hAnsi="Times New Roman" w:cs="Times New Roman"/>
          <w:sz w:val="24"/>
          <w:szCs w:val="24"/>
          <w:lang w:eastAsia="ru-RU"/>
        </w:rPr>
        <w:t xml:space="preserve"> индивидуальной. Индивидуализация обучения направлена на развитие умений и навыков самостоятельной работы, умения добывать знания, решать проблемные ситуации, проявлять своё творчество при выполнении заданий. Умение самостоятельно работать – это то, чему ученик должен научиться в школе. Контроль учителя, включенный в самостоятельную работу учащихся, ориентирован на помощь им в формировании умения работать самостоятельно, осуществлять взаимоконтроль и самоконтроль, помогать товарищу при возникновении трудностей. Во время индивидуального контроля учитель оценивает творческую деятельность учащихся в момент её проявления или по её результатам.</w:t>
      </w:r>
    </w:p>
    <w:p w:rsidR="00A07946" w:rsidRPr="00011695"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В условиях адаптивной системы обучения, обучение — это не только сообщение новой информации, но и, и это главное, обучение приёмам самостоятельной работы, самоконтроля, взаимоконтроля, приёмам исследовательской деятельности, умений добывать знания, обобщать и делать выводы.</w:t>
      </w:r>
    </w:p>
    <w:p w:rsidR="00A07946" w:rsidRPr="00F94B7B" w:rsidRDefault="00A07946" w:rsidP="00A079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695">
        <w:rPr>
          <w:rFonts w:ascii="Times New Roman" w:eastAsia="Times New Roman" w:hAnsi="Times New Roman" w:cs="Times New Roman"/>
          <w:sz w:val="24"/>
          <w:szCs w:val="24"/>
          <w:lang w:eastAsia="ru-RU"/>
        </w:rPr>
        <w:t xml:space="preserve">Таким образом, на моих уроках, каждый ученик, работая индивидуально, имеет возможность выбрать задание любого уровня сложности, тем самым не только достичь обязательного уровня обучение, но и, в зависимости от познавательных интересов, </w:t>
      </w:r>
      <w:proofErr w:type="spellStart"/>
      <w:r w:rsidRPr="00011695">
        <w:rPr>
          <w:rFonts w:ascii="Times New Roman" w:eastAsia="Times New Roman" w:hAnsi="Times New Roman" w:cs="Times New Roman"/>
          <w:sz w:val="24"/>
          <w:szCs w:val="24"/>
          <w:lang w:eastAsia="ru-RU"/>
        </w:rPr>
        <w:t>саморазвиваясь</w:t>
      </w:r>
      <w:proofErr w:type="spellEnd"/>
      <w:r w:rsidRPr="00011695">
        <w:rPr>
          <w:rFonts w:ascii="Times New Roman" w:eastAsia="Times New Roman" w:hAnsi="Times New Roman" w:cs="Times New Roman"/>
          <w:sz w:val="24"/>
          <w:szCs w:val="24"/>
          <w:lang w:eastAsia="ru-RU"/>
        </w:rPr>
        <w:t xml:space="preserve"> двигаться дальше.</w:t>
      </w:r>
    </w:p>
    <w:p w:rsidR="00A07946" w:rsidRDefault="00A07946" w:rsidP="00A07946">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07946" w:rsidRDefault="00A07946" w:rsidP="00A07946">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D5A9D" w:rsidRDefault="00ED5A9D"/>
    <w:sectPr w:rsidR="00ED5A9D" w:rsidSect="00ED5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055"/>
    <w:multiLevelType w:val="multilevel"/>
    <w:tmpl w:val="B64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E62AFB"/>
    <w:multiLevelType w:val="multilevel"/>
    <w:tmpl w:val="288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07946"/>
    <w:rsid w:val="00A07946"/>
    <w:rsid w:val="00ED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2013-09-12T03:34:00Z</dcterms:created>
  <dcterms:modified xsi:type="dcterms:W3CDTF">2013-09-12T03:36:00Z</dcterms:modified>
</cp:coreProperties>
</file>